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6" w:type="dxa"/>
        <w:jc w:val="center"/>
        <w:tblInd w:w="-22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288"/>
        <w:gridCol w:w="1432"/>
        <w:gridCol w:w="2332"/>
        <w:gridCol w:w="1282"/>
        <w:gridCol w:w="2519"/>
      </w:tblGrid>
      <w:tr w:rsidR="00E50188">
        <w:trPr>
          <w:trHeight w:val="340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卫星导航信息安全技术联合试验数据</w:t>
            </w:r>
          </w:p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申请表</w:t>
            </w: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单位名称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E50188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bookmarkStart w:id="0" w:name="_GoBack"/>
            <w:bookmarkEnd w:id="0"/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申请时间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E50188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数据类型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定点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定点欺骗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圆周欺骗</w:t>
            </w: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频点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B1 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B3     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L1</w:t>
            </w: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数据大小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＞</w:t>
            </w:r>
            <w:r>
              <w:rPr>
                <w:rFonts w:ascii="仿宋" w:eastAsia="仿宋" w:hAnsi="仿宋" w:cs="仿宋" w:hint="eastAsia"/>
                <w:sz w:val="24"/>
              </w:rPr>
              <w:t>1.9T/</w:t>
            </w:r>
            <w:r>
              <w:rPr>
                <w:rFonts w:ascii="仿宋" w:eastAsia="仿宋" w:hAnsi="仿宋" w:cs="仿宋" w:hint="eastAsia"/>
                <w:sz w:val="24"/>
              </w:rPr>
              <w:t>场（含定点差分数据）</w:t>
            </w: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拷贝方式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Theme="minorEastAsia" w:cs="Times New Roman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邮寄硬盘拷贝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现场拷贝</w:t>
            </w: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场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次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_GB2312" w:eastAsia="仿宋_GB2312" w:hAnsiTheme="minorEastAsia" w:cs="Times New Roman" w:hint="eastAsia"/>
                <w:szCs w:val="21"/>
              </w:rPr>
              <w:t>北京</w:t>
            </w:r>
            <w:r>
              <w:rPr>
                <w:rFonts w:ascii="仿宋_GB2312" w:eastAsia="仿宋_GB2312" w:hAnsiTheme="minorEastAsia" w:cs="Times New Roman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_GB2312" w:eastAsia="仿宋_GB2312" w:hAnsiTheme="minorEastAsia" w:cs="Times New Roman" w:hint="eastAsia"/>
                <w:szCs w:val="21"/>
              </w:rPr>
              <w:t>长沙</w:t>
            </w:r>
            <w:r>
              <w:rPr>
                <w:rFonts w:ascii="仿宋_GB2312" w:eastAsia="仿宋_GB2312" w:hAnsiTheme="minorEastAsia" w:cs="Times New Roman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上海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青岛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南京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西安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是否需要定点差分数据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申请单位联系人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姓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E50188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职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E50188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E50188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电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话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E50188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邮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箱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E50188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E50188">
        <w:trPr>
          <w:trHeight w:val="340"/>
          <w:jc w:val="center"/>
        </w:trPr>
        <w:tc>
          <w:tcPr>
            <w:tcW w:w="21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E50188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数据邮寄地址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E50188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E50188">
        <w:trPr>
          <w:trHeight w:val="2578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 w:rsidP="003C5D2D">
            <w:pPr>
              <w:spacing w:beforeLines="50" w:line="3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承诺书</w:t>
            </w:r>
          </w:p>
          <w:p w:rsidR="00E50188" w:rsidRDefault="00C619EC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szCs w:val="21"/>
              </w:rPr>
              <w:t>我方现申请拷贝“卫星导航信息安全技术联合试验活动”中采集的真实导航信号数据，我方承诺，该数据</w:t>
            </w:r>
            <w:bookmarkStart w:id="1" w:name="OLE_LINK1"/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仅供我方用于学习、研究，不用于商业用途，</w:t>
            </w:r>
            <w:bookmarkEnd w:id="1"/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在此基础上形成的研究成果，我方将注明数据来源</w:t>
            </w:r>
            <w:r>
              <w:rPr>
                <w:rFonts w:ascii="仿宋_GB2312" w:eastAsia="仿宋_GB2312" w:hAnsiTheme="minorEastAsia" w:cs="Times New Roman" w:hint="eastAsia"/>
                <w:szCs w:val="21"/>
              </w:rPr>
              <w:t>。</w:t>
            </w:r>
          </w:p>
          <w:p w:rsidR="00E50188" w:rsidRDefault="00C619EC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Theme="minorEastAsia" w:cs="Times New Roman"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szCs w:val="21"/>
              </w:rPr>
              <w:br/>
              <w:t xml:space="preserve">                                            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承诺人（个人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/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单位负责人）：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br/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                                                            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承诺日期：</w:t>
            </w:r>
          </w:p>
        </w:tc>
      </w:tr>
      <w:tr w:rsidR="00E50188">
        <w:trPr>
          <w:trHeight w:val="2743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申请单位</w:t>
            </w:r>
          </w:p>
          <w:p w:rsidR="00E50188" w:rsidRDefault="00C619EC">
            <w:pPr>
              <w:spacing w:line="56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意见</w:t>
            </w:r>
          </w:p>
        </w:tc>
        <w:tc>
          <w:tcPr>
            <w:tcW w:w="7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188" w:rsidRDefault="00E50188">
            <w:pPr>
              <w:spacing w:line="400" w:lineRule="exact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</w:p>
          <w:p w:rsidR="00E50188" w:rsidRDefault="00E50188">
            <w:pPr>
              <w:spacing w:line="400" w:lineRule="exact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</w:p>
          <w:p w:rsidR="00E50188" w:rsidRDefault="00C619E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             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个人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/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单位负责人签名：</w:t>
            </w:r>
          </w:p>
          <w:p w:rsidR="00E50188" w:rsidRDefault="00C619EC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                     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（盖章）</w:t>
            </w:r>
          </w:p>
          <w:p w:rsidR="00E50188" w:rsidRDefault="00C619EC">
            <w:pPr>
              <w:spacing w:line="400" w:lineRule="exact"/>
              <w:jc w:val="right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年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月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>日</w:t>
            </w:r>
          </w:p>
        </w:tc>
      </w:tr>
      <w:tr w:rsidR="00E50188">
        <w:trPr>
          <w:trHeight w:val="1573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88" w:rsidRDefault="00C619E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注：</w:t>
            </w: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1</w:t>
            </w: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、北斗开放实验室提供的此类数据为真实导航信号数据，由于数据使用造成的不良后果，北斗开放实验室概不负责；</w:t>
            </w:r>
          </w:p>
          <w:p w:rsidR="00E50188" w:rsidRDefault="00C619E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 xml:space="preserve">    2</w:t>
            </w: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、此数据不作为判别设备性能的依据；</w:t>
            </w:r>
          </w:p>
          <w:p w:rsidR="00E50188" w:rsidRDefault="00C619EC">
            <w:pPr>
              <w:spacing w:line="300" w:lineRule="exact"/>
              <w:jc w:val="left"/>
              <w:rPr>
                <w:rFonts w:ascii="仿宋_GB2312" w:eastAsia="仿宋_GB2312" w:hAnsiTheme="minorEastAsia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 xml:space="preserve">    3</w:t>
            </w: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、因硬盘邮寄过程中存在不确定性因素，由此造成的硬盘及数据丢失，北斗开放实验室概不负责。</w:t>
            </w:r>
            <w:r>
              <w:rPr>
                <w:rFonts w:ascii="仿宋_GB2312" w:eastAsia="仿宋_GB2312" w:hAnsiTheme="minorEastAsia" w:cs="Times New Roman" w:hint="eastAsia"/>
                <w:b/>
                <w:bCs/>
                <w:szCs w:val="21"/>
              </w:rPr>
              <w:t xml:space="preserve">       </w:t>
            </w:r>
          </w:p>
        </w:tc>
      </w:tr>
    </w:tbl>
    <w:p w:rsidR="00E50188" w:rsidRDefault="00E50188">
      <w:pPr>
        <w:jc w:val="left"/>
        <w:rPr>
          <w:rFonts w:ascii="仿宋_GB2312" w:eastAsia="仿宋_GB2312" w:hAnsiTheme="minorEastAsia" w:cs="Times New Roman"/>
          <w:sz w:val="24"/>
        </w:rPr>
      </w:pPr>
    </w:p>
    <w:sectPr w:rsidR="00E50188" w:rsidSect="00E50188">
      <w:pgSz w:w="11906" w:h="16838"/>
      <w:pgMar w:top="1020" w:right="1800" w:bottom="45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EC" w:rsidRDefault="00C619EC" w:rsidP="003C5D2D">
      <w:r>
        <w:separator/>
      </w:r>
    </w:p>
  </w:endnote>
  <w:endnote w:type="continuationSeparator" w:id="0">
    <w:p w:rsidR="00C619EC" w:rsidRDefault="00C619EC" w:rsidP="003C5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EC" w:rsidRDefault="00C619EC" w:rsidP="003C5D2D">
      <w:r>
        <w:separator/>
      </w:r>
    </w:p>
  </w:footnote>
  <w:footnote w:type="continuationSeparator" w:id="0">
    <w:p w:rsidR="00C619EC" w:rsidRDefault="00C619EC" w:rsidP="003C5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0188"/>
    <w:rsid w:val="003C5D2D"/>
    <w:rsid w:val="00895AE9"/>
    <w:rsid w:val="008C2A87"/>
    <w:rsid w:val="008F3648"/>
    <w:rsid w:val="00C619EC"/>
    <w:rsid w:val="00E50188"/>
    <w:rsid w:val="010B162F"/>
    <w:rsid w:val="011F2E9D"/>
    <w:rsid w:val="012E4F48"/>
    <w:rsid w:val="029B5AF1"/>
    <w:rsid w:val="02BB277A"/>
    <w:rsid w:val="04754BCC"/>
    <w:rsid w:val="0672634E"/>
    <w:rsid w:val="069E64D4"/>
    <w:rsid w:val="06FB1376"/>
    <w:rsid w:val="08CD72D6"/>
    <w:rsid w:val="0AC42E88"/>
    <w:rsid w:val="0B294824"/>
    <w:rsid w:val="0B3F2CF5"/>
    <w:rsid w:val="0C2C099F"/>
    <w:rsid w:val="10EB1ECC"/>
    <w:rsid w:val="11E35368"/>
    <w:rsid w:val="125B12F2"/>
    <w:rsid w:val="128646D5"/>
    <w:rsid w:val="13D833C5"/>
    <w:rsid w:val="14312475"/>
    <w:rsid w:val="14490C4F"/>
    <w:rsid w:val="14D07021"/>
    <w:rsid w:val="151A708F"/>
    <w:rsid w:val="157348C8"/>
    <w:rsid w:val="168917A8"/>
    <w:rsid w:val="169C544B"/>
    <w:rsid w:val="174740F5"/>
    <w:rsid w:val="17B0796D"/>
    <w:rsid w:val="19967796"/>
    <w:rsid w:val="1B1103E6"/>
    <w:rsid w:val="1C2B715F"/>
    <w:rsid w:val="1E9E01C2"/>
    <w:rsid w:val="1F3F12CA"/>
    <w:rsid w:val="20081C8B"/>
    <w:rsid w:val="20303B72"/>
    <w:rsid w:val="208B5CEF"/>
    <w:rsid w:val="213D358B"/>
    <w:rsid w:val="21A04DA6"/>
    <w:rsid w:val="242923D0"/>
    <w:rsid w:val="244A7E7C"/>
    <w:rsid w:val="25233CAF"/>
    <w:rsid w:val="25E57715"/>
    <w:rsid w:val="27016A4A"/>
    <w:rsid w:val="276B455A"/>
    <w:rsid w:val="276F5861"/>
    <w:rsid w:val="28AF03D8"/>
    <w:rsid w:val="28E00932"/>
    <w:rsid w:val="2A7E5CDC"/>
    <w:rsid w:val="2B192BAE"/>
    <w:rsid w:val="2BA04387"/>
    <w:rsid w:val="2BA47234"/>
    <w:rsid w:val="2C2C1EF8"/>
    <w:rsid w:val="2CBB3DAB"/>
    <w:rsid w:val="2D0D07AC"/>
    <w:rsid w:val="2D957FBB"/>
    <w:rsid w:val="2EBD2442"/>
    <w:rsid w:val="31853E13"/>
    <w:rsid w:val="32DB62C5"/>
    <w:rsid w:val="32F0463F"/>
    <w:rsid w:val="3447605F"/>
    <w:rsid w:val="34D57231"/>
    <w:rsid w:val="359A19DC"/>
    <w:rsid w:val="35F946F7"/>
    <w:rsid w:val="368A5DB6"/>
    <w:rsid w:val="37D55834"/>
    <w:rsid w:val="38A561F5"/>
    <w:rsid w:val="3C364F76"/>
    <w:rsid w:val="3CFB6364"/>
    <w:rsid w:val="3D714CAA"/>
    <w:rsid w:val="3D9005A8"/>
    <w:rsid w:val="3E0D5E50"/>
    <w:rsid w:val="3F123945"/>
    <w:rsid w:val="3FFA6F67"/>
    <w:rsid w:val="40AE35DB"/>
    <w:rsid w:val="40ED4153"/>
    <w:rsid w:val="415237BC"/>
    <w:rsid w:val="42DE6260"/>
    <w:rsid w:val="451846D5"/>
    <w:rsid w:val="454723C7"/>
    <w:rsid w:val="45BE3115"/>
    <w:rsid w:val="46157C68"/>
    <w:rsid w:val="46DF1F5E"/>
    <w:rsid w:val="471E7825"/>
    <w:rsid w:val="47405C43"/>
    <w:rsid w:val="486A406C"/>
    <w:rsid w:val="48700275"/>
    <w:rsid w:val="498F1D14"/>
    <w:rsid w:val="4A492A3C"/>
    <w:rsid w:val="4A4E4610"/>
    <w:rsid w:val="4A9B0697"/>
    <w:rsid w:val="4AA57BD8"/>
    <w:rsid w:val="4B071B38"/>
    <w:rsid w:val="4BAE78AE"/>
    <w:rsid w:val="4BDA563B"/>
    <w:rsid w:val="4C920603"/>
    <w:rsid w:val="4E1D214C"/>
    <w:rsid w:val="4E655768"/>
    <w:rsid w:val="4F7E70EE"/>
    <w:rsid w:val="50991369"/>
    <w:rsid w:val="53701747"/>
    <w:rsid w:val="558B26D7"/>
    <w:rsid w:val="5596027E"/>
    <w:rsid w:val="574C6B4F"/>
    <w:rsid w:val="591E263C"/>
    <w:rsid w:val="597E5749"/>
    <w:rsid w:val="59FE2740"/>
    <w:rsid w:val="5A0F301B"/>
    <w:rsid w:val="5AE5223D"/>
    <w:rsid w:val="5C006D4D"/>
    <w:rsid w:val="5F5779AE"/>
    <w:rsid w:val="5FBB4EB0"/>
    <w:rsid w:val="600E755B"/>
    <w:rsid w:val="61ED394D"/>
    <w:rsid w:val="620D221F"/>
    <w:rsid w:val="62FB09BC"/>
    <w:rsid w:val="63B557AB"/>
    <w:rsid w:val="63FD1B72"/>
    <w:rsid w:val="658A76FC"/>
    <w:rsid w:val="660245D9"/>
    <w:rsid w:val="66504F88"/>
    <w:rsid w:val="69332047"/>
    <w:rsid w:val="6B2939CE"/>
    <w:rsid w:val="6DAE555F"/>
    <w:rsid w:val="6DBD7B1A"/>
    <w:rsid w:val="6E912F1E"/>
    <w:rsid w:val="6EAD75AB"/>
    <w:rsid w:val="6EC61F25"/>
    <w:rsid w:val="70606BAC"/>
    <w:rsid w:val="70801F12"/>
    <w:rsid w:val="71316D58"/>
    <w:rsid w:val="713A34CE"/>
    <w:rsid w:val="725D24C8"/>
    <w:rsid w:val="72793DD3"/>
    <w:rsid w:val="7310102B"/>
    <w:rsid w:val="747717A4"/>
    <w:rsid w:val="74B30C82"/>
    <w:rsid w:val="754052F4"/>
    <w:rsid w:val="759A376C"/>
    <w:rsid w:val="775550D2"/>
    <w:rsid w:val="779D0C7E"/>
    <w:rsid w:val="77A5123A"/>
    <w:rsid w:val="78B523FD"/>
    <w:rsid w:val="78BF3CDA"/>
    <w:rsid w:val="7B542452"/>
    <w:rsid w:val="7BAE246F"/>
    <w:rsid w:val="7C3F60B3"/>
    <w:rsid w:val="7C8A1259"/>
    <w:rsid w:val="7CFA37F6"/>
    <w:rsid w:val="7D8439C3"/>
    <w:rsid w:val="7DE96D1E"/>
    <w:rsid w:val="7E7649C6"/>
    <w:rsid w:val="7FD04F2F"/>
    <w:rsid w:val="7FD9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1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50188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E50188"/>
    <w:rPr>
      <w:color w:val="3665C3"/>
      <w:u w:val="none"/>
    </w:rPr>
  </w:style>
  <w:style w:type="character" w:styleId="a5">
    <w:name w:val="Hyperlink"/>
    <w:basedOn w:val="a0"/>
    <w:qFormat/>
    <w:rsid w:val="00E50188"/>
    <w:rPr>
      <w:color w:val="3665C3"/>
      <w:u w:val="none"/>
    </w:rPr>
  </w:style>
  <w:style w:type="character" w:styleId="HTML">
    <w:name w:val="HTML Code"/>
    <w:basedOn w:val="a0"/>
    <w:qFormat/>
    <w:rsid w:val="00E50188"/>
    <w:rPr>
      <w:rFonts w:ascii="Courier New" w:hAnsi="Courier New"/>
      <w:sz w:val="20"/>
    </w:rPr>
  </w:style>
  <w:style w:type="table" w:styleId="a6">
    <w:name w:val="Table Grid"/>
    <w:basedOn w:val="a1"/>
    <w:qFormat/>
    <w:rsid w:val="00E501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">
    <w:name w:val="top"/>
    <w:basedOn w:val="a0"/>
    <w:qFormat/>
    <w:rsid w:val="00E50188"/>
  </w:style>
  <w:style w:type="character" w:customStyle="1" w:styleId="g">
    <w:name w:val="g"/>
    <w:basedOn w:val="a0"/>
    <w:qFormat/>
    <w:rsid w:val="00E50188"/>
    <w:rPr>
      <w:color w:val="FFFFFF"/>
      <w:bdr w:val="single" w:sz="6" w:space="0" w:color="6E9625"/>
      <w:shd w:val="clear" w:color="auto" w:fill="6BBB2E"/>
    </w:rPr>
  </w:style>
  <w:style w:type="character" w:customStyle="1" w:styleId="frp">
    <w:name w:val="frp"/>
    <w:basedOn w:val="a0"/>
    <w:qFormat/>
    <w:rsid w:val="00E50188"/>
  </w:style>
  <w:style w:type="paragraph" w:styleId="a7">
    <w:name w:val="header"/>
    <w:basedOn w:val="a"/>
    <w:link w:val="Char"/>
    <w:rsid w:val="003C5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C5D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C5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C5D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</dc:creator>
  <cp:lastModifiedBy>Administrator</cp:lastModifiedBy>
  <cp:revision>2</cp:revision>
  <cp:lastPrinted>2016-11-21T03:42:00Z</cp:lastPrinted>
  <dcterms:created xsi:type="dcterms:W3CDTF">2016-12-29T09:49:00Z</dcterms:created>
  <dcterms:modified xsi:type="dcterms:W3CDTF">2016-12-29T09:49:00Z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